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1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1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物业管理企业经理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培训班报名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回执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表</w:t>
      </w:r>
    </w:p>
    <w:p>
      <w:pPr>
        <w:pStyle w:val="2"/>
        <w:numPr>
          <w:ilvl w:val="0"/>
          <w:numId w:val="0"/>
        </w:numPr>
        <w:ind w:left="420" w:leftChars="0"/>
        <w:rPr>
          <w:rFonts w:hint="eastAsia"/>
        </w:rPr>
      </w:pPr>
    </w:p>
    <w:tbl>
      <w:tblPr>
        <w:tblStyle w:val="4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75"/>
        <w:gridCol w:w="1785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公司名称</w:t>
            </w:r>
          </w:p>
        </w:tc>
        <w:tc>
          <w:tcPr>
            <w:tcW w:w="6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24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2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 号</w:t>
            </w:r>
          </w:p>
        </w:tc>
        <w:tc>
          <w:tcPr>
            <w:tcW w:w="24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 号</w:t>
            </w:r>
          </w:p>
        </w:tc>
        <w:tc>
          <w:tcPr>
            <w:tcW w:w="2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 w:cs="仿宋"/>
          <w:bCs/>
          <w:sz w:val="28"/>
          <w:szCs w:val="28"/>
        </w:rPr>
        <w:t>注：本表如不够填写，可另外复印。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DE214"/>
    <w:multiLevelType w:val="singleLevel"/>
    <w:tmpl w:val="A13DE214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456B"/>
    <w:rsid w:val="5765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uiPriority w:val="0"/>
    <w:pPr>
      <w:numPr>
        <w:ilvl w:val="0"/>
        <w:numId w:val="1"/>
      </w:numPr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2022-02-16T02:06:00Z</dcterms:created>
  <dc:creator>Administrator</dc:creator>
  <cp:lastModifiedBy>Administrator</cp:lastModifiedBy>
  <dcterms:modified xsi:type="dcterms:W3CDTF">2022-02-16T02:07:27Z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