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471FD">
      <w:pPr>
        <w:jc w:val="both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附件1</w:t>
      </w:r>
    </w:p>
    <w:p w14:paraId="4BFE8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破局解难：物业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经理六大核心运营能力</w:t>
      </w:r>
    </w:p>
    <w:p w14:paraId="0CCF9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（合肥）高级培训班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课程大纲</w:t>
      </w:r>
    </w:p>
    <w:p w14:paraId="3EE05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ascii="微软雅黑" w:hAnsi="微软雅黑" w:eastAsia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highlight w:val="yellow"/>
        </w:rPr>
        <w:t>1.强认知：认知开窍，一路开挂</w:t>
      </w:r>
    </w:p>
    <w:p w14:paraId="06DD8FCE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1.1中国物业行业已经整体进入矛盾高发期</w:t>
      </w:r>
    </w:p>
    <w:p w14:paraId="28808BED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1.2中式社区特性引发利益分配、服务质量、物业更换三大矛盾</w:t>
      </w:r>
    </w:p>
    <w:p w14:paraId="5CE94AAE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1.3物业人既要保持定力，又要寻求突破，还要活下去、好起来</w:t>
      </w:r>
    </w:p>
    <w:p w14:paraId="2602898D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1.4物业服务到底是干什么的</w:t>
      </w:r>
      <w:r>
        <w:rPr>
          <w:rFonts w:ascii="仿宋" w:hAnsi="仿宋" w:eastAsia="仿宋"/>
          <w:sz w:val="24"/>
          <w:szCs w:val="24"/>
        </w:rPr>
        <w:t>：用一个字讲清楚</w:t>
      </w:r>
    </w:p>
    <w:p w14:paraId="70A9D76F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t>物业的核心价值：维护和提案</w:t>
      </w:r>
      <w:r>
        <w:rPr>
          <w:rFonts w:hint="eastAsia" w:ascii="仿宋" w:hAnsi="仿宋" w:eastAsia="仿宋"/>
          <w:sz w:val="24"/>
          <w:szCs w:val="24"/>
        </w:rPr>
        <w:t>（四大维护和提出解决方案）</w:t>
      </w:r>
    </w:p>
    <w:p w14:paraId="75E148E7">
      <w:pPr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1.6业主自治制度框架下的物业服务怎么干</w:t>
      </w:r>
    </w:p>
    <w:p w14:paraId="2DF94E23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1.6.1什么是业主自治制度</w:t>
      </w:r>
    </w:p>
    <w:p w14:paraId="4BD78CF7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1.6.2业主自治≠业主自管</w:t>
      </w:r>
    </w:p>
    <w:p w14:paraId="206CC8EC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1.6.3先理清责任边界，后履职尽责到位</w:t>
      </w:r>
    </w:p>
    <w:p w14:paraId="1319DA06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1.6.4先为大家服务，后为小家服务</w:t>
      </w:r>
    </w:p>
    <w:p w14:paraId="4CE921BA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1.6.5把选择权还给业主，让业主拥有掌控感</w:t>
      </w:r>
    </w:p>
    <w:p w14:paraId="5A202FC3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1.6.6典型案例分析：开发商、物业、业主，启不启用门禁到底谁说了算</w:t>
      </w:r>
    </w:p>
    <w:p w14:paraId="67FD182F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1.7快速帮你建立框架思维：物业项目运营管理五大要素</w:t>
      </w:r>
    </w:p>
    <w:p w14:paraId="20525012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1.8给你一份诊断问题的清单：物业项目日常运营管理常见的“十大问题”</w:t>
      </w:r>
    </w:p>
    <w:p w14:paraId="2B60F53E">
      <w:pPr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1.8物业项目经理需要“炼四能过五关斩六将”</w:t>
      </w:r>
    </w:p>
    <w:p w14:paraId="4D91F2A3">
      <w:pPr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1.8.1炼四能，懂业务、会管理、善沟通、抓落实；给你套路，快速修炼</w:t>
      </w:r>
    </w:p>
    <w:p w14:paraId="5F1DE35F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1.8.2过五关，关关难过关关过（作风关/家底关/标准关/员工关/客户关）</w:t>
      </w:r>
    </w:p>
    <w:p w14:paraId="409A9155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1.8.3斩六将，解决掉六大现实难题</w:t>
      </w:r>
    </w:p>
    <w:p w14:paraId="29969CD4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1.8.3.1斩除“边界不清”：物业矛盾纠纷产生的根源之一</w:t>
      </w:r>
    </w:p>
    <w:p w14:paraId="57E1AC47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1.8.3.2斩除“履职不到”：履职尽责不到位，哪有信任和收益</w:t>
      </w:r>
    </w:p>
    <w:p w14:paraId="0B779EC9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1.8.3.3斩除“关系不好”：业主关系不好，麻烦肯定不少</w:t>
      </w:r>
    </w:p>
    <w:p w14:paraId="69700846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1.8.3.4斩除“难题不解”：所有的难题，最终都变成了运营中的“结节”</w:t>
      </w:r>
    </w:p>
    <w:p w14:paraId="03D423CB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1.8.3.5斩除“成本不低”：向管理要效益，创造极致性价比</w:t>
      </w:r>
    </w:p>
    <w:p w14:paraId="02386B91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1.8.3.6斩除“催费不力”：三板斧快速拉高非诉催费成效</w:t>
      </w:r>
    </w:p>
    <w:p w14:paraId="561A386C">
      <w:pPr>
        <w:spacing w:line="360" w:lineRule="auto"/>
        <w:jc w:val="left"/>
        <w:rPr>
          <w:rFonts w:ascii="微软雅黑" w:hAnsi="微软雅黑" w:eastAsia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highlight w:val="yellow"/>
        </w:rPr>
        <w:t>2.明边界：边界不清，必有纷争</w:t>
      </w:r>
    </w:p>
    <w:p w14:paraId="04DA93F9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2.1什么是责任边界，三句话来定义</w:t>
      </w:r>
    </w:p>
    <w:p w14:paraId="34AE245A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2.2物业服务活动中三大责任主体：政府、物业服务企业、业主</w:t>
      </w:r>
    </w:p>
    <w:p w14:paraId="068EFF76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2.3</w:t>
      </w:r>
      <w:r>
        <w:rPr>
          <w:rFonts w:ascii="仿宋" w:hAnsi="仿宋" w:eastAsia="仿宋"/>
          <w:sz w:val="24"/>
          <w:szCs w:val="24"/>
        </w:rPr>
        <w:t>理清责任边界的四个关键维度</w:t>
      </w:r>
      <w:r>
        <w:rPr>
          <w:rFonts w:hint="eastAsia" w:ascii="仿宋" w:hAnsi="仿宋" w:eastAsia="仿宋"/>
          <w:sz w:val="24"/>
          <w:szCs w:val="24"/>
        </w:rPr>
        <w:t>及案例分析</w:t>
      </w:r>
    </w:p>
    <w:p w14:paraId="1F1D603F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2.4</w:t>
      </w:r>
      <w:r>
        <w:rPr>
          <w:rFonts w:ascii="仿宋" w:hAnsi="仿宋" w:eastAsia="仿宋"/>
          <w:sz w:val="24"/>
          <w:szCs w:val="24"/>
        </w:rPr>
        <w:t>理清责任边界的四项基本依据</w:t>
      </w:r>
      <w:r>
        <w:rPr>
          <w:rFonts w:hint="eastAsia" w:ascii="仿宋" w:hAnsi="仿宋" w:eastAsia="仿宋"/>
          <w:sz w:val="24"/>
          <w:szCs w:val="24"/>
        </w:rPr>
        <w:t>及案例分析</w:t>
      </w:r>
    </w:p>
    <w:p w14:paraId="38D533CE">
      <w:pPr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2.5现实中的责任边界划分常见十大问题深度解析</w:t>
      </w:r>
    </w:p>
    <w:p w14:paraId="21D677C2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2.5.1专有部分和共有部分，怎么划分；专有部分中有共用设施，共有部分中有专用设施，谁负责维护</w:t>
      </w:r>
    </w:p>
    <w:p w14:paraId="658D0EDC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2.5.2业主家里排污管返水，物业需要承担什么责任</w:t>
      </w:r>
    </w:p>
    <w:p w14:paraId="51ABEEF7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2.5.3业主安装空调外挂机必须按照物业指定位置安装吗</w:t>
      </w:r>
    </w:p>
    <w:p w14:paraId="42111B2D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2.5.4业主想要在一楼开商店，有其他业主不同意，物业有协调义务吗</w:t>
      </w:r>
    </w:p>
    <w:p w14:paraId="6BC5B6C1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2.5.5在房屋质量问题返修过程中，物业应尽到什么义务</w:t>
      </w:r>
    </w:p>
    <w:p w14:paraId="5E2FA62A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2.5.6业主以拥有知情权为由想要查阅物业公司的收支账目，可以吗</w:t>
      </w:r>
    </w:p>
    <w:p w14:paraId="64F3DF8E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2.5.7物业所负责的日常小修杂修，服务范围和标准怎么界定</w:t>
      </w:r>
    </w:p>
    <w:p w14:paraId="29E03C0A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2.5.8业主乱停车，物业有权锁车吗</w:t>
      </w:r>
      <w:r>
        <w:rPr>
          <w:rFonts w:ascii="仿宋" w:hAnsi="仿宋" w:eastAsia="仿宋"/>
          <w:sz w:val="24"/>
          <w:szCs w:val="24"/>
        </w:rPr>
        <w:t xml:space="preserve"> </w:t>
      </w:r>
    </w:p>
    <w:p w14:paraId="1E610D67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2.5.9装修工人随意处置建筑垃圾导致行人摔伤，物业是否需要承担责任</w:t>
      </w:r>
    </w:p>
    <w:p w14:paraId="30973DD6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2.5.10小区电动自行车起火造成损失，物业是否需要承担责任</w:t>
      </w:r>
    </w:p>
    <w:p w14:paraId="57D93005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2.6如何让业主理解“责任边界”</w:t>
      </w:r>
    </w:p>
    <w:p w14:paraId="5FB94C33">
      <w:pPr>
        <w:spacing w:line="360" w:lineRule="auto"/>
        <w:jc w:val="left"/>
        <w:rPr>
          <w:rFonts w:ascii="微软雅黑" w:hAnsi="微软雅黑" w:eastAsia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highlight w:val="yellow"/>
        </w:rPr>
        <w:t>3.尽职责：履职尽责，担当作为</w:t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  <w:t xml:space="preserve"> </w:t>
      </w:r>
    </w:p>
    <w:p w14:paraId="6A1F19CF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3.1物业项目经理每天应该围绕着什么开展工作——“五指工作法”</w:t>
      </w:r>
    </w:p>
    <w:p w14:paraId="7B613242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3.2物业项目经理每天“开门七件事儿”（职责重点）</w:t>
      </w:r>
    </w:p>
    <w:p w14:paraId="10BF23F6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3.3物业项目经理尽责管理“三板斧”：检查、培训、开会</w:t>
      </w:r>
    </w:p>
    <w:p w14:paraId="57017079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3.3.1如何开展检查工作——没有检查，就没有管理</w:t>
      </w:r>
    </w:p>
    <w:p w14:paraId="3310A590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3.3.2如何开展培训工作——赋能员工，培训先行</w:t>
      </w:r>
    </w:p>
    <w:p w14:paraId="39F1A49E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3.3.3如何组织召开例会——例会开得好，管理没烦恼</w:t>
      </w:r>
    </w:p>
    <w:p w14:paraId="6A4886C8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3.4物业责任的形成：法定责任和约定责任</w:t>
      </w:r>
    </w:p>
    <w:p w14:paraId="06BCC182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3.5履职尽责：就是把分内应该做的事情先做到、做好</w:t>
      </w:r>
    </w:p>
    <w:p w14:paraId="5606A1ED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3.6给你一份简单实用的工具包</w:t>
      </w:r>
    </w:p>
    <w:p w14:paraId="435A70CF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3.6.1秩序维护履职尽责工作重点</w:t>
      </w:r>
    </w:p>
    <w:p w14:paraId="1667F29C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3.6.2环境清洁履职尽责工作重点</w:t>
      </w:r>
    </w:p>
    <w:p w14:paraId="635C8CCB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3.6.3绿化养护履职尽责工作重点</w:t>
      </w:r>
    </w:p>
    <w:p w14:paraId="5E86B6B5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3.6.4设施维护履职尽责工作重点</w:t>
      </w:r>
    </w:p>
    <w:p w14:paraId="0F89B4C3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3.6.5客户服务履职尽责工作重点</w:t>
      </w:r>
    </w:p>
    <w:p w14:paraId="204C7996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3.7物业如何规避两大安全责任风险</w:t>
      </w:r>
    </w:p>
    <w:p w14:paraId="52478506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3.7.1违约-法定责任依据及案例分析</w:t>
      </w:r>
    </w:p>
    <w:p w14:paraId="2796AA3B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3.7.2侵权-法定责任依据及案例分析</w:t>
      </w:r>
    </w:p>
    <w:p w14:paraId="2D877127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3.8物业安全保障履职尽责的六大关键管理动作及实务示例讲解</w:t>
      </w:r>
    </w:p>
    <w:p w14:paraId="3C2968AE">
      <w:pPr>
        <w:spacing w:line="360" w:lineRule="auto"/>
        <w:jc w:val="left"/>
        <w:rPr>
          <w:rFonts w:ascii="微软雅黑" w:hAnsi="微软雅黑" w:eastAsia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highlight w:val="yellow"/>
        </w:rPr>
        <w:t>4.建关系：关系若不好，麻烦少不了</w:t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  <w:t xml:space="preserve"> </w:t>
      </w:r>
    </w:p>
    <w:p w14:paraId="695677F7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.1“陌生人”社区（小区）的人际关系模式分析</w:t>
      </w:r>
    </w:p>
    <w:p w14:paraId="459D6B63"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4"/>
        </w:rPr>
        <w:t>4.2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搞好业主关系是物业项目运营管理的重点之一</w:t>
      </w:r>
    </w:p>
    <w:p w14:paraId="62190F6C"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4.3 </w:t>
      </w:r>
      <w:r>
        <w:rPr>
          <w:rFonts w:hint="eastAsia" w:ascii="仿宋" w:hAnsi="仿宋" w:eastAsia="仿宋"/>
          <w:sz w:val="24"/>
          <w:szCs w:val="24"/>
        </w:rPr>
        <w:t>实例：</w:t>
      </w:r>
      <w:r>
        <w:rPr>
          <w:rFonts w:ascii="仿宋" w:hAnsi="仿宋" w:eastAsia="仿宋"/>
          <w:sz w:val="24"/>
        </w:rPr>
        <w:t>业主关系好不好，卖一次鸡蛋就知道了</w:t>
      </w:r>
    </w:p>
    <w:p w14:paraId="70241E51"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4.4</w:t>
      </w:r>
      <w:r>
        <w:rPr>
          <w:rFonts w:ascii="仿宋" w:hAnsi="仿宋" w:eastAsia="仿宋"/>
          <w:sz w:val="24"/>
        </w:rPr>
        <w:t>不知道就等于吃亏的知识：</w:t>
      </w:r>
      <w:r>
        <w:rPr>
          <w:rFonts w:hint="eastAsia" w:ascii="仿宋" w:hAnsi="仿宋" w:eastAsia="仿宋"/>
          <w:sz w:val="24"/>
        </w:rPr>
        <w:t>业主</w:t>
      </w:r>
      <w:r>
        <w:rPr>
          <w:rFonts w:ascii="仿宋" w:hAnsi="仿宋" w:eastAsia="仿宋"/>
          <w:sz w:val="24"/>
        </w:rPr>
        <w:t>关系“三定律”（实战方法）</w:t>
      </w:r>
    </w:p>
    <w:p w14:paraId="575E56D0"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.4.1逻 辑=先发展关系+后解决问题</w:t>
      </w:r>
    </w:p>
    <w:p w14:paraId="3828256F"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.4.2破 冰=见面打招呼+有事帮一把+没事聊两句（三项</w:t>
      </w:r>
      <w:r>
        <w:rPr>
          <w:rFonts w:hint="eastAsia" w:ascii="仿宋" w:hAnsi="仿宋" w:eastAsia="仿宋"/>
          <w:sz w:val="24"/>
        </w:rPr>
        <w:t>不花钱的基本</w:t>
      </w:r>
      <w:r>
        <w:rPr>
          <w:rFonts w:ascii="仿宋" w:hAnsi="仿宋" w:eastAsia="仿宋"/>
          <w:sz w:val="24"/>
        </w:rPr>
        <w:t>动作）</w:t>
      </w:r>
    </w:p>
    <w:p w14:paraId="1FD06010"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.4.3衡 量=是否可以“变现”（不能变现的关系，就是假的）</w:t>
      </w:r>
    </w:p>
    <w:p w14:paraId="1340821F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4.5 </w:t>
      </w:r>
      <w:r>
        <w:rPr>
          <w:rFonts w:ascii="仿宋" w:hAnsi="仿宋" w:eastAsia="仿宋"/>
          <w:sz w:val="24"/>
          <w:szCs w:val="24"/>
        </w:rPr>
        <w:t>构建和维护</w:t>
      </w:r>
      <w:r>
        <w:rPr>
          <w:rFonts w:hint="eastAsia" w:ascii="仿宋" w:hAnsi="仿宋" w:eastAsia="仿宋"/>
          <w:sz w:val="24"/>
          <w:szCs w:val="24"/>
        </w:rPr>
        <w:t>业主</w:t>
      </w:r>
      <w:r>
        <w:rPr>
          <w:rFonts w:ascii="仿宋" w:hAnsi="仿宋" w:eastAsia="仿宋"/>
          <w:sz w:val="24"/>
          <w:szCs w:val="24"/>
        </w:rPr>
        <w:t>关系的“三角模型”</w:t>
      </w:r>
      <w:r>
        <w:rPr>
          <w:rFonts w:hint="eastAsia" w:ascii="仿宋" w:hAnsi="仿宋" w:eastAsia="仿宋"/>
          <w:sz w:val="24"/>
          <w:szCs w:val="24"/>
        </w:rPr>
        <w:t>（非常好用的核心方法论）</w:t>
      </w:r>
    </w:p>
    <w:p w14:paraId="6D66CBA5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4.5.1角色扮演准不准（身份即角色，角色即关系）</w:t>
      </w:r>
    </w:p>
    <w:p w14:paraId="0DF6F70C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4.5.2互动质量够不够（高质量的互动需要策划设计）</w:t>
      </w:r>
    </w:p>
    <w:p w14:paraId="74129AB1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4.5.3信任程度深不深（没有信任，一切白费）</w:t>
      </w:r>
    </w:p>
    <w:p w14:paraId="6D358EE4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4.5.4快速取得业主的信任：找到真实的触点</w:t>
      </w:r>
    </w:p>
    <w:p w14:paraId="122C06C4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4.5.5</w:t>
      </w:r>
      <w:r>
        <w:rPr>
          <w:rFonts w:hint="eastAsia" w:ascii="仿宋" w:hAnsi="仿宋" w:eastAsia="仿宋" w:cs="仿宋"/>
          <w:sz w:val="24"/>
        </w:rPr>
        <w:t>理念：物业要联合业主去打败问题，而不是拿着问题打败业主</w:t>
      </w:r>
    </w:p>
    <w:p w14:paraId="5273B573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6</w:t>
      </w:r>
      <w:r>
        <w:rPr>
          <w:rFonts w:ascii="仿宋" w:hAnsi="仿宋" w:eastAsia="仿宋"/>
          <w:sz w:val="24"/>
          <w:szCs w:val="24"/>
        </w:rPr>
        <w:t>对客沟通常用方法（三角沟通法）及案例分析</w:t>
      </w:r>
    </w:p>
    <w:p w14:paraId="00108FEB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6</w:t>
      </w:r>
      <w:r>
        <w:rPr>
          <w:rFonts w:ascii="仿宋" w:hAnsi="仿宋" w:eastAsia="仿宋"/>
          <w:sz w:val="24"/>
          <w:szCs w:val="24"/>
        </w:rPr>
        <w:t>.1目的分析三角形</w:t>
      </w:r>
    </w:p>
    <w:p w14:paraId="437B3D2F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6</w:t>
      </w:r>
      <w:r>
        <w:rPr>
          <w:rFonts w:ascii="仿宋" w:hAnsi="仿宋" w:eastAsia="仿宋"/>
          <w:sz w:val="24"/>
          <w:szCs w:val="24"/>
        </w:rPr>
        <w:t>.2内容设计三角形</w:t>
      </w:r>
    </w:p>
    <w:p w14:paraId="1CC90B87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6</w:t>
      </w:r>
      <w:r>
        <w:rPr>
          <w:rFonts w:ascii="仿宋" w:hAnsi="仿宋" w:eastAsia="仿宋"/>
          <w:sz w:val="24"/>
          <w:szCs w:val="24"/>
        </w:rPr>
        <w:t>.3表达技巧三角形</w:t>
      </w:r>
    </w:p>
    <w:p w14:paraId="0D4D92AC"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4.7对客沟通过程中常用的“接话”话术</w:t>
      </w:r>
    </w:p>
    <w:p w14:paraId="14436FC4"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4.7.1“</w:t>
      </w:r>
      <w:r>
        <w:rPr>
          <w:rFonts w:ascii="仿宋" w:hAnsi="仿宋" w:eastAsia="仿宋" w:cs="仿宋"/>
          <w:sz w:val="24"/>
          <w:szCs w:val="24"/>
        </w:rPr>
        <w:t>Yes, and</w:t>
      </w:r>
      <w:r>
        <w:rPr>
          <w:rFonts w:hint="eastAsia" w:ascii="仿宋" w:hAnsi="仿宋" w:eastAsia="仿宋" w:cs="仿宋"/>
          <w:sz w:val="24"/>
          <w:szCs w:val="24"/>
        </w:rPr>
        <w:t>”沟通话术应用方法</w:t>
      </w:r>
    </w:p>
    <w:p w14:paraId="1E37723C"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4.7.2</w:t>
      </w:r>
      <w:r>
        <w:rPr>
          <w:rFonts w:hint="eastAsia" w:ascii="仿宋" w:hAnsi="仿宋" w:eastAsia="仿宋" w:cs="Times New Roman"/>
          <w:sz w:val="24"/>
          <w:szCs w:val="24"/>
        </w:rPr>
        <w:t>“</w:t>
      </w:r>
      <w:r>
        <w:rPr>
          <w:rFonts w:ascii="仿宋" w:hAnsi="仿宋" w:eastAsia="仿宋" w:cs="仿宋"/>
          <w:sz w:val="24"/>
          <w:szCs w:val="24"/>
        </w:rPr>
        <w:t>Yes, if</w:t>
      </w:r>
      <w:r>
        <w:rPr>
          <w:rFonts w:hint="eastAsia" w:ascii="仿宋" w:hAnsi="仿宋" w:eastAsia="仿宋" w:cs="Times New Roman"/>
          <w:sz w:val="24"/>
          <w:szCs w:val="24"/>
        </w:rPr>
        <w:t>”沟通话术应用方法</w:t>
      </w:r>
    </w:p>
    <w:p w14:paraId="2ACB6ED6"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4.8</w:t>
      </w:r>
      <w:r>
        <w:rPr>
          <w:rFonts w:hint="eastAsia" w:ascii="仿宋" w:hAnsi="仿宋" w:eastAsia="仿宋" w:cs="仿宋"/>
          <w:sz w:val="24"/>
          <w:szCs w:val="24"/>
        </w:rPr>
        <w:t>用两个动作有效应对业主情绪化的方法</w:t>
      </w:r>
    </w:p>
    <w:p w14:paraId="1A2E92BA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4.9以容克刚：打赢“业主舆论战”的方法</w:t>
      </w:r>
    </w:p>
    <w:p w14:paraId="789434C0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4.10业主关系改善三个切入点</w:t>
      </w:r>
      <w:r>
        <w:rPr>
          <w:rFonts w:ascii="仿宋" w:hAnsi="仿宋" w:eastAsia="仿宋"/>
          <w:sz w:val="24"/>
          <w:szCs w:val="24"/>
        </w:rPr>
        <w:t xml:space="preserve"> </w:t>
      </w:r>
    </w:p>
    <w:p w14:paraId="0497ECDF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4.10.1抓住KOL（意见领袖）</w:t>
      </w:r>
    </w:p>
    <w:p w14:paraId="3974D0F4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4.10.2抓住热心业主（积极分子）</w:t>
      </w:r>
    </w:p>
    <w:p w14:paraId="7F21AFEF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4"/>
        </w:rPr>
        <w:t>4.10.3抓住</w:t>
      </w:r>
      <w:r>
        <w:rPr>
          <w:rFonts w:ascii="仿宋" w:hAnsi="仿宋" w:eastAsia="仿宋"/>
          <w:sz w:val="24"/>
        </w:rPr>
        <w:t>“趣缘”组织：</w:t>
      </w:r>
      <w:r>
        <w:rPr>
          <w:rFonts w:hint="eastAsia" w:ascii="仿宋" w:hAnsi="仿宋" w:eastAsia="仿宋"/>
          <w:sz w:val="24"/>
        </w:rPr>
        <w:t>让业主</w:t>
      </w:r>
      <w:r>
        <w:rPr>
          <w:rFonts w:ascii="仿宋" w:hAnsi="仿宋" w:eastAsia="仿宋"/>
          <w:sz w:val="24"/>
        </w:rPr>
        <w:t>从半生不熟到熟悉</w:t>
      </w:r>
    </w:p>
    <w:p w14:paraId="6E393078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4.11业主大会、业委会、物管会、居委会，它们究竟是什么组织，物业与其是什么关系</w:t>
      </w:r>
    </w:p>
    <w:p w14:paraId="4ACD546A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4.12物业如何与业委会“相爱相杀”</w:t>
      </w:r>
    </w:p>
    <w:p w14:paraId="32C0CD80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4.13物业在合同续约和保盘过程中的“规定动作”和“自选动作”</w:t>
      </w:r>
    </w:p>
    <w:p w14:paraId="7B22716C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4.14保盘护盘行动典型案例分析</w:t>
      </w:r>
    </w:p>
    <w:p w14:paraId="151BC83A">
      <w:pPr>
        <w:spacing w:line="360" w:lineRule="auto"/>
        <w:jc w:val="left"/>
        <w:rPr>
          <w:rFonts w:ascii="微软雅黑" w:hAnsi="微软雅黑" w:eastAsia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highlight w:val="yellow"/>
        </w:rPr>
        <w:t>5.解难题：思想不滑坡，办法有很多</w:t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  <w:t xml:space="preserve"> </w:t>
      </w:r>
    </w:p>
    <w:p w14:paraId="46FD3108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5.1重点难点问题（简称“重难题”，下同）的特性与分类</w:t>
      </w:r>
    </w:p>
    <w:p w14:paraId="31202047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t>.2解决重难题的基本原则</w:t>
      </w:r>
    </w:p>
    <w:p w14:paraId="0772EC3B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5.3当前物业管理和服务过程中，最常见十大重难题及其解决思路</w:t>
      </w:r>
    </w:p>
    <w:p w14:paraId="5DD6C06F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5.3.1房屋漏水：管理依据、案例分析、解题思路</w:t>
      </w:r>
    </w:p>
    <w:p w14:paraId="3ADDB0B5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5.3.2生活噪声：管理依据、案例分析、解题思路</w:t>
      </w:r>
    </w:p>
    <w:p w14:paraId="5732A337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5.3.3停车困难（停车难、难停车、车难停）：管理依据、案例分析、行动措施</w:t>
      </w:r>
    </w:p>
    <w:p w14:paraId="4171A636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5.3.4高空抛物：管理依据、案例分析、解题思路</w:t>
      </w:r>
    </w:p>
    <w:p w14:paraId="1ACF9DBE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5.3.5违规侵占：管理依据、案例分析、解题思路</w:t>
      </w:r>
    </w:p>
    <w:p w14:paraId="0ACCFE2C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5.3.6公共收益：管理依据、案例分析、解题思路</w:t>
      </w:r>
    </w:p>
    <w:p w14:paraId="25E669AE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5.3.7设施老化（瘫痪）：管理依据、案例分析、解题思路</w:t>
      </w:r>
    </w:p>
    <w:p w14:paraId="646C4FFC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5.3.8服务缺陷：管理依据、案例分析、解题思路</w:t>
      </w:r>
    </w:p>
    <w:p w14:paraId="33217C80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5.3.9电车充电：管理依据、案例分析、解题思路</w:t>
      </w:r>
    </w:p>
    <w:p w14:paraId="67776F0C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5.3.10收费调价：管理依据、案例分析、解题思路</w:t>
      </w:r>
    </w:p>
    <w:p w14:paraId="7F86A075">
      <w:pPr>
        <w:spacing w:line="360" w:lineRule="auto"/>
        <w:rPr>
          <w:rFonts w:ascii="微软雅黑" w:hAnsi="微软雅黑" w:eastAsia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highlight w:val="yellow"/>
        </w:rPr>
        <w:t>6.控成本（既要降本增效，又要保证品质）</w:t>
      </w:r>
    </w:p>
    <w:p w14:paraId="32DFFF9C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6.1物业服务的成本构成分析，固定成本与可变成本</w:t>
      </w:r>
    </w:p>
    <w:p w14:paraId="68CD2ABD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6.2“以收定支”的成本预算制定方法</w:t>
      </w:r>
    </w:p>
    <w:p w14:paraId="208F925A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6.3成本控制的五大“优化”思路</w:t>
      </w:r>
    </w:p>
    <w:p w14:paraId="2D267898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6.3.1优化员工：向管理要效益，把低效能员工优化掉（不胜任+无动力）</w:t>
      </w:r>
    </w:p>
    <w:p w14:paraId="54DAB6AB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6.3.2优化岗位：一岗多责，管作合一，养事不养人，架构扁平化</w:t>
      </w:r>
    </w:p>
    <w:p w14:paraId="3091ABC2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6.3.3优化机制：把利益与责任死死地捆绑在一块</w:t>
      </w:r>
    </w:p>
    <w:p w14:paraId="0F39569B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6.3.3优化标准：把每一分钱花在业主很需要、可感知、能买账的地方</w:t>
      </w:r>
    </w:p>
    <w:p w14:paraId="59192DAB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6.3.4优化协同：向供应商和分包商开炮，挤出价格水分、签订对赌协议</w:t>
      </w:r>
    </w:p>
    <w:p w14:paraId="244DF6C8">
      <w:pPr>
        <w:spacing w:line="360" w:lineRule="auto"/>
        <w:rPr>
          <w:rFonts w:ascii="微软雅黑" w:hAnsi="微软雅黑" w:eastAsia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highlight w:val="yellow"/>
        </w:rPr>
        <w:t>7.促收费（实干加巧干，收费也不难）</w:t>
      </w:r>
    </w:p>
    <w:p w14:paraId="349D3E91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7.1</w:t>
      </w:r>
      <w:r>
        <w:rPr>
          <w:rFonts w:hint="eastAsia" w:ascii="仿宋" w:hAnsi="仿宋" w:eastAsia="仿宋"/>
          <w:sz w:val="24"/>
          <w:szCs w:val="24"/>
        </w:rPr>
        <w:t>催费的法律法规依据速览</w:t>
      </w:r>
    </w:p>
    <w:p w14:paraId="41D87BB3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7.2催费的六大基本功</w:t>
      </w:r>
    </w:p>
    <w:p w14:paraId="5E8A3345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7.3业主拖欠物业费的十大理由原因</w:t>
      </w:r>
    </w:p>
    <w:p w14:paraId="04C689F8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7.4基本逻辑：先把非诉催费手段用尽，再考虑用诉讼催费手段</w:t>
      </w:r>
    </w:p>
    <w:p w14:paraId="405541A5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hint="eastAsia"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t>非诉催费基本原理</w:t>
      </w:r>
      <w:r>
        <w:rPr>
          <w:rFonts w:hint="eastAsia" w:ascii="仿宋" w:hAnsi="仿宋" w:eastAsia="仿宋"/>
          <w:sz w:val="24"/>
          <w:szCs w:val="24"/>
        </w:rPr>
        <w:t>：刺激反应理论</w:t>
      </w:r>
    </w:p>
    <w:p w14:paraId="5DCE7C16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7.6非诉催费</w:t>
      </w:r>
      <w:r>
        <w:rPr>
          <w:rFonts w:ascii="仿宋" w:hAnsi="仿宋" w:eastAsia="仿宋"/>
          <w:sz w:val="24"/>
          <w:szCs w:val="24"/>
        </w:rPr>
        <w:t>三板斧</w:t>
      </w:r>
    </w:p>
    <w:p w14:paraId="01809CAD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hint="eastAsia" w:ascii="仿宋" w:hAnsi="仿宋" w:eastAsia="仿宋"/>
          <w:sz w:val="24"/>
          <w:szCs w:val="24"/>
        </w:rPr>
        <w:t>6.1</w:t>
      </w:r>
      <w:r>
        <w:rPr>
          <w:rFonts w:ascii="仿宋" w:hAnsi="仿宋" w:eastAsia="仿宋"/>
          <w:sz w:val="24"/>
          <w:szCs w:val="24"/>
        </w:rPr>
        <w:t>业主精准分类的方法</w:t>
      </w:r>
      <w:r>
        <w:rPr>
          <w:rFonts w:hint="eastAsia" w:ascii="仿宋" w:hAnsi="仿宋" w:eastAsia="仿宋"/>
          <w:sz w:val="24"/>
          <w:szCs w:val="24"/>
        </w:rPr>
        <w:t>（简单实用的五指法）</w:t>
      </w:r>
    </w:p>
    <w:p w14:paraId="0F6F559C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7.6.2压力传递的方法</w:t>
      </w:r>
    </w:p>
    <w:p w14:paraId="6105BCEE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7.6.3清除卡点</w:t>
      </w:r>
      <w:r>
        <w:rPr>
          <w:rFonts w:ascii="仿宋" w:hAnsi="仿宋" w:eastAsia="仿宋"/>
          <w:sz w:val="24"/>
          <w:szCs w:val="24"/>
        </w:rPr>
        <w:t>=响应诉求+解决问题+消除误解</w:t>
      </w:r>
    </w:p>
    <w:p w14:paraId="67C600F0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7.6.4树怕扒皮，人怕见面：上门催费的套路与技巧及实战案例</w:t>
      </w:r>
    </w:p>
    <w:p w14:paraId="10456DF7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hint="eastAsia" w:ascii="仿宋" w:hAnsi="仿宋" w:eastAsia="仿宋"/>
          <w:sz w:val="24"/>
          <w:szCs w:val="24"/>
        </w:rPr>
        <w:t>7</w:t>
      </w:r>
      <w:r>
        <w:rPr>
          <w:rFonts w:ascii="仿宋" w:hAnsi="仿宋" w:eastAsia="仿宋"/>
          <w:sz w:val="24"/>
          <w:szCs w:val="24"/>
        </w:rPr>
        <w:t>提高物业费催收成效三</w:t>
      </w:r>
      <w:r>
        <w:rPr>
          <w:rFonts w:hint="eastAsia" w:ascii="仿宋" w:hAnsi="仿宋" w:eastAsia="仿宋"/>
          <w:sz w:val="24"/>
          <w:szCs w:val="24"/>
        </w:rPr>
        <w:t>大关键</w:t>
      </w:r>
      <w:r>
        <w:rPr>
          <w:rFonts w:ascii="仿宋" w:hAnsi="仿宋" w:eastAsia="仿宋"/>
          <w:sz w:val="24"/>
          <w:szCs w:val="24"/>
        </w:rPr>
        <w:t>点</w:t>
      </w:r>
    </w:p>
    <w:p w14:paraId="7513CA42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hint="eastAsia" w:ascii="仿宋" w:hAnsi="仿宋" w:eastAsia="仿宋"/>
          <w:sz w:val="24"/>
          <w:szCs w:val="24"/>
        </w:rPr>
        <w:t>7</w:t>
      </w:r>
      <w:r>
        <w:rPr>
          <w:rFonts w:ascii="仿宋" w:hAnsi="仿宋" w:eastAsia="仿宋"/>
          <w:sz w:val="24"/>
          <w:szCs w:val="24"/>
        </w:rPr>
        <w:t>.1基础服务是前提</w:t>
      </w:r>
    </w:p>
    <w:p w14:paraId="541F309A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hint="eastAsia" w:ascii="仿宋" w:hAnsi="仿宋" w:eastAsia="仿宋"/>
          <w:sz w:val="24"/>
          <w:szCs w:val="24"/>
        </w:rPr>
        <w:t>7</w:t>
      </w:r>
      <w:r>
        <w:rPr>
          <w:rFonts w:ascii="仿宋" w:hAnsi="仿宋" w:eastAsia="仿宋"/>
          <w:sz w:val="24"/>
          <w:szCs w:val="24"/>
        </w:rPr>
        <w:t>.2业主关系是关键</w:t>
      </w:r>
    </w:p>
    <w:p w14:paraId="584F01B8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hint="eastAsia" w:ascii="仿宋" w:hAnsi="仿宋" w:eastAsia="仿宋"/>
          <w:sz w:val="24"/>
          <w:szCs w:val="24"/>
        </w:rPr>
        <w:t>7</w:t>
      </w:r>
      <w:r>
        <w:rPr>
          <w:rFonts w:ascii="仿宋" w:hAnsi="仿宋" w:eastAsia="仿宋"/>
          <w:sz w:val="24"/>
          <w:szCs w:val="24"/>
        </w:rPr>
        <w:t>.3催费力度是重点</w:t>
      </w:r>
    </w:p>
    <w:p w14:paraId="6D093398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7.8如何设计催费绩效奖励机制</w:t>
      </w:r>
    </w:p>
    <w:p w14:paraId="1792DD61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hint="eastAsia" w:ascii="仿宋" w:hAnsi="仿宋" w:eastAsia="仿宋"/>
          <w:sz w:val="24"/>
          <w:szCs w:val="24"/>
        </w:rPr>
        <w:t>9</w:t>
      </w:r>
      <w:r>
        <w:rPr>
          <w:rFonts w:ascii="仿宋" w:hAnsi="仿宋" w:eastAsia="仿宋"/>
          <w:sz w:val="24"/>
          <w:szCs w:val="24"/>
        </w:rPr>
        <w:t>空置房物业费催收方法</w:t>
      </w:r>
    </w:p>
    <w:p w14:paraId="125AE3A3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7.10不要轻易使用的绝招：实施差别化服务待遇刺激交费</w:t>
      </w:r>
    </w:p>
    <w:p w14:paraId="2533B01E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hint="eastAsia" w:ascii="仿宋" w:hAnsi="仿宋" w:eastAsia="仿宋"/>
          <w:sz w:val="24"/>
          <w:szCs w:val="24"/>
        </w:rPr>
        <w:t>11</w:t>
      </w:r>
      <w:r>
        <w:rPr>
          <w:rFonts w:ascii="仿宋" w:hAnsi="仿宋" w:eastAsia="仿宋"/>
          <w:sz w:val="24"/>
          <w:szCs w:val="24"/>
        </w:rPr>
        <w:t>催费心理建设</w:t>
      </w:r>
      <w:r>
        <w:rPr>
          <w:rFonts w:hint="eastAsia" w:ascii="仿宋" w:hAnsi="仿宋" w:eastAsia="仿宋"/>
          <w:sz w:val="24"/>
          <w:szCs w:val="24"/>
        </w:rPr>
        <w:t>十二字诀</w:t>
      </w:r>
    </w:p>
    <w:p w14:paraId="05E1EA1C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hint="eastAsia" w:ascii="仿宋" w:hAnsi="仿宋" w:eastAsia="仿宋"/>
          <w:sz w:val="24"/>
          <w:szCs w:val="24"/>
        </w:rPr>
        <w:t>12</w:t>
      </w:r>
      <w:r>
        <w:rPr>
          <w:rFonts w:ascii="仿宋" w:hAnsi="仿宋" w:eastAsia="仿宋"/>
          <w:sz w:val="24"/>
          <w:szCs w:val="24"/>
        </w:rPr>
        <w:t>如何判断业主是否恶意欠费</w:t>
      </w:r>
    </w:p>
    <w:p w14:paraId="6E43C5E9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hint="eastAsia" w:ascii="仿宋" w:hAnsi="仿宋" w:eastAsia="仿宋"/>
          <w:sz w:val="24"/>
          <w:szCs w:val="24"/>
        </w:rPr>
        <w:t>13</w:t>
      </w:r>
      <w:r>
        <w:rPr>
          <w:rFonts w:ascii="仿宋" w:hAnsi="仿宋" w:eastAsia="仿宋"/>
          <w:sz w:val="24"/>
          <w:szCs w:val="24"/>
        </w:rPr>
        <w:t>诉讼催费需要准备的证据和材料</w:t>
      </w:r>
    </w:p>
    <w:p w14:paraId="3116666E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7.14</w:t>
      </w:r>
      <w:r>
        <w:rPr>
          <w:rFonts w:ascii="仿宋" w:hAnsi="仿宋" w:eastAsia="仿宋"/>
          <w:sz w:val="24"/>
          <w:szCs w:val="24"/>
        </w:rPr>
        <w:t>诉讼催费过程中的四次回旋沟通机会</w:t>
      </w:r>
      <w:r>
        <w:rPr>
          <w:rFonts w:hint="eastAsia" w:ascii="仿宋" w:hAnsi="仿宋" w:eastAsia="仿宋"/>
          <w:sz w:val="24"/>
          <w:szCs w:val="24"/>
        </w:rPr>
        <w:t>以及催费话术</w:t>
      </w:r>
    </w:p>
    <w:p w14:paraId="533AB587">
      <w:p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7.15记住四字法：威、逼、利、诱；要综合运用</w:t>
      </w:r>
    </w:p>
    <w:p w14:paraId="49EF7961"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 w14:paraId="2D688A25">
      <w:pPr>
        <w:jc w:val="both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附件2</w:t>
      </w:r>
    </w:p>
    <w:p w14:paraId="26DDB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破局解难：物业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经理六大核心运营能力</w:t>
      </w:r>
    </w:p>
    <w:p w14:paraId="38C0E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（合肥）高级培训班日程安排（暂定）</w:t>
      </w:r>
    </w:p>
    <w:tbl>
      <w:tblPr>
        <w:tblStyle w:val="4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896"/>
        <w:gridCol w:w="3281"/>
      </w:tblGrid>
      <w:tr w14:paraId="038F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6" w:type="dxa"/>
            <w:noWrap w:val="0"/>
            <w:vAlign w:val="center"/>
          </w:tcPr>
          <w:p w14:paraId="38A6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3896" w:type="dxa"/>
            <w:noWrap w:val="0"/>
            <w:vAlign w:val="center"/>
          </w:tcPr>
          <w:p w14:paraId="4227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内容</w:t>
            </w:r>
          </w:p>
        </w:tc>
        <w:tc>
          <w:tcPr>
            <w:tcW w:w="3281" w:type="dxa"/>
            <w:noWrap w:val="0"/>
            <w:vAlign w:val="center"/>
          </w:tcPr>
          <w:p w14:paraId="7B0D2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引导人</w:t>
            </w:r>
          </w:p>
        </w:tc>
      </w:tr>
      <w:tr w14:paraId="0BF4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933" w:type="dxa"/>
            <w:gridSpan w:val="3"/>
            <w:noWrap w:val="0"/>
            <w:vAlign w:val="center"/>
          </w:tcPr>
          <w:p w14:paraId="26FAC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8月23日</w:t>
            </w:r>
          </w:p>
        </w:tc>
      </w:tr>
      <w:tr w14:paraId="726A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56" w:type="dxa"/>
            <w:noWrap w:val="0"/>
            <w:vAlign w:val="center"/>
          </w:tcPr>
          <w:p w14:paraId="76B2C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8:00-8:30</w:t>
            </w:r>
          </w:p>
        </w:tc>
        <w:tc>
          <w:tcPr>
            <w:tcW w:w="3896" w:type="dxa"/>
            <w:noWrap w:val="0"/>
            <w:vAlign w:val="center"/>
          </w:tcPr>
          <w:p w14:paraId="1EC8A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上午报到</w:t>
            </w:r>
          </w:p>
        </w:tc>
        <w:tc>
          <w:tcPr>
            <w:tcW w:w="3281" w:type="dxa"/>
            <w:noWrap w:val="0"/>
            <w:vAlign w:val="center"/>
          </w:tcPr>
          <w:p w14:paraId="09C66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合肥物协、创宏经纬</w:t>
            </w:r>
          </w:p>
        </w:tc>
      </w:tr>
      <w:tr w14:paraId="4604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56" w:type="dxa"/>
            <w:noWrap w:val="0"/>
            <w:vAlign w:val="center"/>
          </w:tcPr>
          <w:p w14:paraId="649E4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8:30-9：00</w:t>
            </w:r>
          </w:p>
        </w:tc>
        <w:tc>
          <w:tcPr>
            <w:tcW w:w="3896" w:type="dxa"/>
            <w:noWrap w:val="0"/>
            <w:vAlign w:val="center"/>
          </w:tcPr>
          <w:p w14:paraId="2C171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开班式</w:t>
            </w:r>
          </w:p>
        </w:tc>
        <w:tc>
          <w:tcPr>
            <w:tcW w:w="3281" w:type="dxa"/>
            <w:noWrap w:val="0"/>
            <w:vAlign w:val="center"/>
          </w:tcPr>
          <w:p w14:paraId="2A0C5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合肥物协</w:t>
            </w:r>
          </w:p>
        </w:tc>
      </w:tr>
      <w:tr w14:paraId="468F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6" w:type="dxa"/>
            <w:noWrap w:val="0"/>
            <w:vAlign w:val="center"/>
          </w:tcPr>
          <w:p w14:paraId="07E3D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9:00-11:30</w:t>
            </w:r>
          </w:p>
        </w:tc>
        <w:tc>
          <w:tcPr>
            <w:tcW w:w="3896" w:type="dxa"/>
            <w:noWrap w:val="0"/>
            <w:vAlign w:val="center"/>
          </w:tcPr>
          <w:p w14:paraId="6C9CE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理论教学</w:t>
            </w:r>
          </w:p>
        </w:tc>
        <w:tc>
          <w:tcPr>
            <w:tcW w:w="3281" w:type="dxa"/>
            <w:noWrap w:val="0"/>
            <w:vAlign w:val="center"/>
          </w:tcPr>
          <w:p w14:paraId="2F20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创宏经纬</w:t>
            </w:r>
          </w:p>
        </w:tc>
      </w:tr>
      <w:tr w14:paraId="4119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6" w:type="dxa"/>
            <w:noWrap w:val="0"/>
            <w:vAlign w:val="center"/>
          </w:tcPr>
          <w:p w14:paraId="2AEB3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3896" w:type="dxa"/>
            <w:noWrap w:val="0"/>
            <w:vAlign w:val="center"/>
          </w:tcPr>
          <w:p w14:paraId="1526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复盘与答疑</w:t>
            </w:r>
          </w:p>
        </w:tc>
        <w:tc>
          <w:tcPr>
            <w:tcW w:w="3281" w:type="dxa"/>
            <w:noWrap w:val="0"/>
            <w:vAlign w:val="center"/>
          </w:tcPr>
          <w:p w14:paraId="68657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创宏经纬</w:t>
            </w:r>
          </w:p>
        </w:tc>
      </w:tr>
      <w:tr w14:paraId="6052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6" w:type="dxa"/>
            <w:noWrap w:val="0"/>
            <w:vAlign w:val="center"/>
          </w:tcPr>
          <w:p w14:paraId="406E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14：00-14:30</w:t>
            </w:r>
          </w:p>
        </w:tc>
        <w:tc>
          <w:tcPr>
            <w:tcW w:w="3896" w:type="dxa"/>
            <w:noWrap w:val="0"/>
            <w:vAlign w:val="center"/>
          </w:tcPr>
          <w:p w14:paraId="4FE95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下午报到</w:t>
            </w:r>
          </w:p>
        </w:tc>
        <w:tc>
          <w:tcPr>
            <w:tcW w:w="3281" w:type="dxa"/>
            <w:noWrap w:val="0"/>
            <w:vAlign w:val="center"/>
          </w:tcPr>
          <w:p w14:paraId="3789C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合肥物协、创宏经纬</w:t>
            </w:r>
          </w:p>
        </w:tc>
      </w:tr>
      <w:tr w14:paraId="5F3E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6" w:type="dxa"/>
            <w:noWrap w:val="0"/>
            <w:vAlign w:val="center"/>
          </w:tcPr>
          <w:p w14:paraId="3AD8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14:30-17:30</w:t>
            </w:r>
          </w:p>
        </w:tc>
        <w:tc>
          <w:tcPr>
            <w:tcW w:w="3896" w:type="dxa"/>
            <w:noWrap w:val="0"/>
            <w:vAlign w:val="center"/>
          </w:tcPr>
          <w:p w14:paraId="1B0D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理论教学</w:t>
            </w:r>
          </w:p>
        </w:tc>
        <w:tc>
          <w:tcPr>
            <w:tcW w:w="3281" w:type="dxa"/>
            <w:noWrap w:val="0"/>
            <w:vAlign w:val="center"/>
          </w:tcPr>
          <w:p w14:paraId="6719D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创宏经纬</w:t>
            </w:r>
          </w:p>
        </w:tc>
      </w:tr>
      <w:tr w14:paraId="5C25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6" w:type="dxa"/>
            <w:noWrap w:val="0"/>
            <w:vAlign w:val="center"/>
          </w:tcPr>
          <w:p w14:paraId="4DD84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17:30-18:00</w:t>
            </w:r>
          </w:p>
        </w:tc>
        <w:tc>
          <w:tcPr>
            <w:tcW w:w="3896" w:type="dxa"/>
            <w:noWrap w:val="0"/>
            <w:vAlign w:val="center"/>
          </w:tcPr>
          <w:p w14:paraId="312AF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复盘与答疑</w:t>
            </w:r>
          </w:p>
        </w:tc>
        <w:tc>
          <w:tcPr>
            <w:tcW w:w="3281" w:type="dxa"/>
            <w:noWrap w:val="0"/>
            <w:vAlign w:val="center"/>
          </w:tcPr>
          <w:p w14:paraId="05F44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创宏经纬</w:t>
            </w:r>
          </w:p>
        </w:tc>
      </w:tr>
      <w:tr w14:paraId="1CBD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933" w:type="dxa"/>
            <w:gridSpan w:val="3"/>
            <w:noWrap w:val="0"/>
            <w:vAlign w:val="center"/>
          </w:tcPr>
          <w:p w14:paraId="0EA4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8月24日</w:t>
            </w:r>
          </w:p>
        </w:tc>
      </w:tr>
      <w:tr w14:paraId="52B6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6" w:type="dxa"/>
            <w:noWrap w:val="0"/>
            <w:vAlign w:val="center"/>
          </w:tcPr>
          <w:p w14:paraId="58C23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8:00-8:30</w:t>
            </w:r>
          </w:p>
        </w:tc>
        <w:tc>
          <w:tcPr>
            <w:tcW w:w="3896" w:type="dxa"/>
            <w:noWrap w:val="0"/>
            <w:vAlign w:val="center"/>
          </w:tcPr>
          <w:p w14:paraId="65116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上午报到</w:t>
            </w:r>
          </w:p>
        </w:tc>
        <w:tc>
          <w:tcPr>
            <w:tcW w:w="3281" w:type="dxa"/>
            <w:noWrap w:val="0"/>
            <w:vAlign w:val="center"/>
          </w:tcPr>
          <w:p w14:paraId="06800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合肥物协、创宏经纬</w:t>
            </w:r>
          </w:p>
        </w:tc>
      </w:tr>
      <w:tr w14:paraId="6852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6" w:type="dxa"/>
            <w:noWrap w:val="0"/>
            <w:vAlign w:val="center"/>
          </w:tcPr>
          <w:p w14:paraId="0B19D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8:30-11:30</w:t>
            </w:r>
          </w:p>
        </w:tc>
        <w:tc>
          <w:tcPr>
            <w:tcW w:w="3896" w:type="dxa"/>
            <w:noWrap w:val="0"/>
            <w:vAlign w:val="center"/>
          </w:tcPr>
          <w:p w14:paraId="5F79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理论教学</w:t>
            </w:r>
          </w:p>
        </w:tc>
        <w:tc>
          <w:tcPr>
            <w:tcW w:w="3281" w:type="dxa"/>
            <w:noWrap w:val="0"/>
            <w:vAlign w:val="center"/>
          </w:tcPr>
          <w:p w14:paraId="61092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创宏经纬</w:t>
            </w:r>
          </w:p>
        </w:tc>
      </w:tr>
      <w:tr w14:paraId="2EB7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6" w:type="dxa"/>
            <w:noWrap w:val="0"/>
            <w:vAlign w:val="center"/>
          </w:tcPr>
          <w:p w14:paraId="0403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3896" w:type="dxa"/>
            <w:noWrap w:val="0"/>
            <w:vAlign w:val="center"/>
          </w:tcPr>
          <w:p w14:paraId="7EAD0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复盘与答疑</w:t>
            </w:r>
          </w:p>
        </w:tc>
        <w:tc>
          <w:tcPr>
            <w:tcW w:w="3281" w:type="dxa"/>
            <w:noWrap w:val="0"/>
            <w:vAlign w:val="center"/>
          </w:tcPr>
          <w:p w14:paraId="56F7E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创宏经纬</w:t>
            </w:r>
          </w:p>
        </w:tc>
      </w:tr>
      <w:tr w14:paraId="789C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6" w:type="dxa"/>
            <w:noWrap w:val="0"/>
            <w:vAlign w:val="center"/>
          </w:tcPr>
          <w:p w14:paraId="34AA0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13：30-14:00</w:t>
            </w:r>
          </w:p>
        </w:tc>
        <w:tc>
          <w:tcPr>
            <w:tcW w:w="3896" w:type="dxa"/>
            <w:noWrap w:val="0"/>
            <w:vAlign w:val="center"/>
          </w:tcPr>
          <w:p w14:paraId="66B5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下午报到</w:t>
            </w:r>
          </w:p>
        </w:tc>
        <w:tc>
          <w:tcPr>
            <w:tcW w:w="3281" w:type="dxa"/>
            <w:noWrap w:val="0"/>
            <w:vAlign w:val="center"/>
          </w:tcPr>
          <w:p w14:paraId="66427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合肥物协、创宏经纬</w:t>
            </w:r>
          </w:p>
        </w:tc>
      </w:tr>
      <w:tr w14:paraId="6002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6" w:type="dxa"/>
            <w:noWrap w:val="0"/>
            <w:vAlign w:val="center"/>
          </w:tcPr>
          <w:p w14:paraId="38C10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14:00-16:00</w:t>
            </w:r>
          </w:p>
        </w:tc>
        <w:tc>
          <w:tcPr>
            <w:tcW w:w="3896" w:type="dxa"/>
            <w:noWrap w:val="0"/>
            <w:vAlign w:val="center"/>
          </w:tcPr>
          <w:p w14:paraId="31638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现场观摩</w:t>
            </w:r>
          </w:p>
        </w:tc>
        <w:tc>
          <w:tcPr>
            <w:tcW w:w="3281" w:type="dxa"/>
            <w:noWrap w:val="0"/>
            <w:vAlign w:val="center"/>
          </w:tcPr>
          <w:p w14:paraId="14BD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合肥物协、创宏经纬</w:t>
            </w:r>
          </w:p>
        </w:tc>
      </w:tr>
      <w:tr w14:paraId="1A74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6" w:type="dxa"/>
            <w:noWrap w:val="0"/>
            <w:vAlign w:val="center"/>
          </w:tcPr>
          <w:p w14:paraId="2A2D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16:00-17:00</w:t>
            </w:r>
          </w:p>
        </w:tc>
        <w:tc>
          <w:tcPr>
            <w:tcW w:w="3896" w:type="dxa"/>
            <w:noWrap w:val="0"/>
            <w:vAlign w:val="center"/>
          </w:tcPr>
          <w:p w14:paraId="04B4E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复盘与交流</w:t>
            </w:r>
          </w:p>
        </w:tc>
        <w:tc>
          <w:tcPr>
            <w:tcW w:w="3281" w:type="dxa"/>
            <w:noWrap w:val="0"/>
            <w:vAlign w:val="center"/>
          </w:tcPr>
          <w:p w14:paraId="5970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合肥物协、创宏经纬</w:t>
            </w:r>
          </w:p>
        </w:tc>
      </w:tr>
      <w:tr w14:paraId="4324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6" w:type="dxa"/>
            <w:noWrap w:val="0"/>
            <w:vAlign w:val="center"/>
          </w:tcPr>
          <w:p w14:paraId="7EFB7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17:00-18:00</w:t>
            </w:r>
          </w:p>
        </w:tc>
        <w:tc>
          <w:tcPr>
            <w:tcW w:w="3896" w:type="dxa"/>
            <w:noWrap w:val="0"/>
            <w:vAlign w:val="center"/>
          </w:tcPr>
          <w:p w14:paraId="52140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考试和结业式</w:t>
            </w:r>
          </w:p>
        </w:tc>
        <w:tc>
          <w:tcPr>
            <w:tcW w:w="3281" w:type="dxa"/>
            <w:noWrap w:val="0"/>
            <w:vAlign w:val="center"/>
          </w:tcPr>
          <w:p w14:paraId="05AC9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合肥物协</w:t>
            </w:r>
          </w:p>
        </w:tc>
      </w:tr>
    </w:tbl>
    <w:p w14:paraId="6FCE12EF">
      <w:pPr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br w:type="page"/>
      </w:r>
    </w:p>
    <w:p w14:paraId="7BA7C6D1">
      <w:pPr>
        <w:jc w:val="both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附件3</w:t>
      </w:r>
    </w:p>
    <w:p w14:paraId="314C5AA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物业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经理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高级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培训班报名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回执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 w14:paraId="288844C1">
      <w:pPr>
        <w:pStyle w:val="2"/>
        <w:numPr>
          <w:ilvl w:val="0"/>
          <w:numId w:val="0"/>
        </w:numPr>
        <w:ind w:left="420" w:leftChars="0"/>
        <w:rPr>
          <w:rFonts w:hint="eastAsia"/>
        </w:rPr>
      </w:pPr>
    </w:p>
    <w:tbl>
      <w:tblPr>
        <w:tblStyle w:val="3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5"/>
        <w:gridCol w:w="1785"/>
        <w:gridCol w:w="2499"/>
      </w:tblGrid>
      <w:tr w14:paraId="4247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809" w:type="dxa"/>
            <w:noWrap w:val="0"/>
            <w:vAlign w:val="center"/>
          </w:tcPr>
          <w:p w14:paraId="51DE7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公司名称</w:t>
            </w:r>
          </w:p>
          <w:p w14:paraId="0979B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59" w:type="dxa"/>
            <w:gridSpan w:val="3"/>
            <w:noWrap w:val="0"/>
            <w:vAlign w:val="center"/>
          </w:tcPr>
          <w:p w14:paraId="46FAA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957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09" w:type="dxa"/>
            <w:noWrap w:val="0"/>
            <w:vAlign w:val="center"/>
          </w:tcPr>
          <w:p w14:paraId="04D2C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2475" w:type="dxa"/>
            <w:noWrap w:val="0"/>
            <w:vAlign w:val="center"/>
          </w:tcPr>
          <w:p w14:paraId="2FD6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E24B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499" w:type="dxa"/>
            <w:noWrap w:val="0"/>
            <w:vAlign w:val="center"/>
          </w:tcPr>
          <w:p w14:paraId="2CE00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77E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09" w:type="dxa"/>
            <w:noWrap w:val="0"/>
            <w:vAlign w:val="center"/>
          </w:tcPr>
          <w:p w14:paraId="25503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475" w:type="dxa"/>
            <w:noWrap w:val="0"/>
            <w:vAlign w:val="center"/>
          </w:tcPr>
          <w:p w14:paraId="5FB06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785" w:type="dxa"/>
            <w:noWrap w:val="0"/>
            <w:vAlign w:val="center"/>
          </w:tcPr>
          <w:p w14:paraId="716F1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499" w:type="dxa"/>
            <w:noWrap w:val="0"/>
            <w:vAlign w:val="center"/>
          </w:tcPr>
          <w:p w14:paraId="1EAD0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是否办理证书</w:t>
            </w:r>
          </w:p>
        </w:tc>
      </w:tr>
      <w:tr w14:paraId="0C3E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31B76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4B25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64CE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70172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协会培训证书</w:t>
            </w:r>
          </w:p>
          <w:p w14:paraId="1CF82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全国城建证书</w:t>
            </w:r>
          </w:p>
        </w:tc>
      </w:tr>
      <w:tr w14:paraId="1F1F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3DD00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4C2B1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BC1B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743C9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C4C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011C5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07E82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8DCE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12442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2CB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39739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6E5C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094F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7BF41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DBA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2E02B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68EFF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2E32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31564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FDA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23930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28E62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F7D2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60DAC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10C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55CFC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00AC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AD7B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53F52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9D1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1E68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4408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8198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3B581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7CDC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6F128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3C920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6111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2064E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3E56282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注：本表如不够填写，可另外复印。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                </w:t>
      </w:r>
    </w:p>
    <w:p w14:paraId="65616B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D874D"/>
    <w:multiLevelType w:val="singleLevel"/>
    <w:tmpl w:val="311D874D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MWYzODY4MjZkOTRiY2VhMmE0NjhlZWUwYWI5MWUifQ=="/>
  </w:docVars>
  <w:rsids>
    <w:rsidRoot w:val="209F383A"/>
    <w:rsid w:val="209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2024-07-29T03:08:00Z</dcterms:created>
  <dc:creator>欣儿</dc:creator>
  <cp:lastModifiedBy>欣儿</cp:lastModifiedBy>
  <dcterms:modified xsi:type="dcterms:W3CDTF">2024-07-29T03:09:27Z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D934B4922B004037890D8E74C074A580_11</vt:lpwstr>
  </property>
</Properties>
</file>